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PTA BOARD OF MANAGERS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President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Ashley Isbell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VP Volunteers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Morgan Huelsing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VP Membership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Jayme Green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VP Publicity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Kristen Smith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VP Ways and Means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Misty Koopman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VP Programs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Lori Duncan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Treasurer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Krystal Mackey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Secretary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Amber McCord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Parliamentarian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Susan Schwartz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Safety &amp; Citizenship Chair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Angela Brunson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School Engagement Chair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Julie Gentry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Family Engagement Chair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Noelle Phillips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Community Outreach Chair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Lauren Pine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Cultural Arts Chair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Sarah Isbell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Legislative Advocacy Chair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Myra McCaskill Crenshaw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Diversity, Equity, &amp; Inclusion Chair- Jennifer Breuer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Turkey Trot Race Coordinator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Jessica Huber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Teacher Representative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Kathryn Hauss</w:t>
      </w:r>
    </w:p>
    <w:p>
      <w:pPr>
        <w:spacing w:before="0" w:after="5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Principal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Ms. Kristie Murin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UPCOMING DATES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May 10: Parade of Dragons</w:t>
        <w:br/>
        <w:t xml:space="preserve">May 12: Career on Wheels</w:t>
        <w:br/>
        <w:t xml:space="preserve">May 16: Summer Blast (3-5)</w:t>
        <w:br/>
        <w:t xml:space="preserve">May 17: Summer Blast (K-2)</w:t>
        <w:br/>
        <w:t xml:space="preserve">May 18: May Canned Food Drive</w:t>
        <w:br/>
        <w:t xml:space="preserve">May 19: Summer Blast Rain Date</w:t>
        <w:br/>
        <w:t xml:space="preserve">May 22: 5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Grade Promotion + Picnic</w:t>
        <w:br/>
        <w:t xml:space="preserve">May 24: 12:15 dismissal, 5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grade tunnel</w:t>
      </w: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STAY INFORMED:</w:t>
      </w:r>
    </w:p>
    <w:p>
      <w:pPr>
        <w:spacing w:before="0" w:after="0" w:line="259"/>
        <w:ind w:right="0" w:left="0" w:firstLine="0"/>
        <w:jc w:val="center"/>
        <w:rPr>
          <w:rFonts w:ascii="Arial Narrow" w:hAnsi="Arial Narrow" w:cs="Arial Narrow" w:eastAsia="Arial Narrow"/>
          <w:b/>
          <w:color w:val="4472C4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4472C4"/>
          <w:spacing w:val="0"/>
          <w:position w:val="0"/>
          <w:sz w:val="22"/>
          <w:shd w:fill="auto" w:val="clear"/>
        </w:rPr>
        <w:t xml:space="preserve">Facebook: Crosswind Elementary PTA</w:t>
      </w:r>
    </w:p>
    <w:p>
      <w:pPr>
        <w:spacing w:before="0" w:after="4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 Narrow" w:hAnsi="Arial Narrow" w:cs="Arial Narrow" w:eastAsia="Arial Narrow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www.crosswindpta.com</w:t>
        </w:r>
      </w:hyperlink>
    </w:p>
    <w:p>
      <w:pPr>
        <w:spacing w:before="0" w:after="4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AGENDA</w:t>
      </w:r>
    </w:p>
    <w:p>
      <w:pPr>
        <w:spacing w:before="0" w:after="96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GENERAL BODY PTA MEETING </w:t>
      </w:r>
    </w:p>
    <w:p>
      <w:pPr>
        <w:spacing w:before="0" w:after="96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May 9, 2023</w:t>
      </w:r>
    </w:p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6:00 pm </w:t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CALL TO ORDER</w:t>
        <w:br/>
      </w:r>
    </w:p>
    <w:p>
      <w:pPr>
        <w:spacing w:before="0" w:after="16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br/>
        <w:br/>
        <w:t xml:space="preserve">PRINCIPAL’S WELCOME</w:t>
        <w:br/>
        <w:t xml:space="preserve">VOTE: PREVIOUS MEETING MINUTES</w:t>
        <w:br/>
        <w:t xml:space="preserve">PRESIDENT’S REPORT</w:t>
        <w:br/>
        <w:t xml:space="preserve">TREASURER’S REPORT</w:t>
        <w:br/>
        <w:t xml:space="preserve">VOTE: 2023-24 PTA BOARD</w:t>
        <w:br/>
        <w:t xml:space="preserve">ADJOURNMENT</w:t>
      </w:r>
    </w:p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8"/>
          <w:shd w:fill="auto" w:val="clear"/>
        </w:rPr>
        <w:t xml:space="preserve">See you next YEAR! </w:t>
      </w:r>
    </w:p>
    <w:p>
      <w:pPr>
        <w:spacing w:before="0" w:after="160" w:line="259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Question, suggestions, or concerns? Email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president@crosswindpta.com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rosswindpta.com/" Id="docRId0" Type="http://schemas.openxmlformats.org/officeDocument/2006/relationships/hyperlink" /><Relationship TargetMode="External" Target="mailto:president@crosswindpta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